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0" w:rsidRDefault="00F568A0" w:rsidP="00F568A0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116. Закона о јавним набавкама („Службени гласник РС“ бр.124/12) Пољопривредно-ветеринарска школа у Рековцу објављује</w:t>
      </w:r>
    </w:p>
    <w:p w:rsidR="00F568A0" w:rsidRDefault="00F568A0" w:rsidP="00F568A0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F568A0" w:rsidRDefault="00F568A0" w:rsidP="00F568A0">
      <w:pPr>
        <w:jc w:val="center"/>
        <w:rPr>
          <w:lang w:val="sr-Cyrl-RS"/>
        </w:rPr>
      </w:pP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Пољопривредно-ветеринарска  школа, Слађана Лукића бб, 35260 Рековац, </w:t>
      </w:r>
      <w:hyperlink r:id="rId6" w:history="1">
        <w:r>
          <w:rPr>
            <w:rStyle w:val="Hyperlink"/>
          </w:rPr>
          <w:t>www.pvskolarekovac.edu.rs</w:t>
        </w:r>
      </w:hyperlink>
      <w:r>
        <w:rPr>
          <w:lang w:val="sr-Cyrl-RS"/>
        </w:rPr>
        <w:t>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Врста наручиоца</w:t>
      </w:r>
      <w:r>
        <w:rPr>
          <w:lang w:val="sr-Cyrl-RS"/>
        </w:rPr>
        <w:t>: установа – индиректни корисник буџетских средстава;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Опис предмета набавке   ,  назив и ознака из општег речника набавке</w:t>
      </w:r>
      <w:r>
        <w:rPr>
          <w:lang w:val="sr-Cyrl-RS"/>
        </w:rPr>
        <w:t>:  набавка кухињске опреме</w:t>
      </w:r>
      <w:r w:rsidR="002439B1">
        <w:rPr>
          <w:lang w:val="sr-Cyrl-RS"/>
        </w:rPr>
        <w:t xml:space="preserve">( опремање кухиње дома ученика) </w:t>
      </w:r>
      <w:bookmarkStart w:id="0" w:name="_GoBack"/>
      <w:bookmarkEnd w:id="0"/>
      <w:r>
        <w:rPr>
          <w:lang w:val="sr-Cyrl-RS"/>
        </w:rPr>
        <w:t xml:space="preserve">, опрема за припремање јела  39312000  </w:t>
      </w:r>
    </w:p>
    <w:p w:rsidR="00F568A0" w:rsidRPr="00632882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Уговорена вредност</w:t>
      </w:r>
      <w:r>
        <w:rPr>
          <w:rFonts w:ascii="Times New Roman" w:eastAsia="Times New Roman" w:hAnsi="Times New Roman" w:cs="Times New Roman"/>
          <w:lang w:val="sr-Cyrl-CS"/>
        </w:rPr>
        <w:t>:</w:t>
      </w:r>
      <w:r w:rsidRPr="0063288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1.</w:t>
      </w:r>
      <w:r w:rsidR="002439B1">
        <w:rPr>
          <w:rFonts w:ascii="Times New Roman" w:eastAsia="Times New Roman" w:hAnsi="Times New Roman" w:cs="Times New Roman"/>
          <w:lang w:val="sr-Latn-RS"/>
        </w:rPr>
        <w:t>455.450</w:t>
      </w:r>
      <w:r>
        <w:rPr>
          <w:rFonts w:ascii="Times New Roman" w:eastAsia="Times New Roman" w:hAnsi="Times New Roman" w:cs="Times New Roman"/>
          <w:lang w:val="sr-Cyrl-CS"/>
        </w:rPr>
        <w:t>,00 динара без ПДВ-а, односно 1.</w:t>
      </w:r>
      <w:r w:rsidR="002439B1">
        <w:rPr>
          <w:rFonts w:ascii="Times New Roman" w:eastAsia="Times New Roman" w:hAnsi="Times New Roman" w:cs="Times New Roman"/>
          <w:lang w:val="sr-Latn-RS"/>
        </w:rPr>
        <w:t>746.540</w:t>
      </w:r>
      <w:r>
        <w:rPr>
          <w:rFonts w:ascii="Times New Roman" w:eastAsia="Times New Roman" w:hAnsi="Times New Roman" w:cs="Times New Roman"/>
          <w:lang w:val="sr-Cyrl-CS"/>
        </w:rPr>
        <w:t>, 00 динара са ПДВ- ом</w:t>
      </w:r>
      <w:r w:rsidRPr="00632882">
        <w:rPr>
          <w:rFonts w:ascii="Times New Roman" w:eastAsia="Times New Roman" w:hAnsi="Times New Roman" w:cs="Times New Roman"/>
          <w:lang w:val="sr-Cyrl-CS"/>
        </w:rPr>
        <w:t xml:space="preserve"> 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Критеријум за доделу уговора</w:t>
      </w:r>
      <w:r>
        <w:rPr>
          <w:rFonts w:ascii="Times New Roman" w:eastAsia="Times New Roman" w:hAnsi="Times New Roman" w:cs="Times New Roman"/>
          <w:lang w:val="sr-Cyrl-CS"/>
        </w:rPr>
        <w:t>: најнижа понуђена цена;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Број примљених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2439B1">
        <w:rPr>
          <w:rFonts w:ascii="Times New Roman" w:eastAsia="Times New Roman" w:hAnsi="Times New Roman" w:cs="Times New Roman"/>
          <w:lang w:val="sr-Latn-RS"/>
        </w:rPr>
        <w:t>1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F568A0" w:rsidRPr="002439B1" w:rsidRDefault="00F568A0" w:rsidP="002439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2439B1"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</w:t>
      </w:r>
      <w:r w:rsidRPr="002439B1">
        <w:rPr>
          <w:rFonts w:ascii="Times New Roman" w:eastAsia="Times New Roman" w:hAnsi="Times New Roman" w:cs="Times New Roman"/>
          <w:lang w:val="sr-Cyrl-CS"/>
        </w:rPr>
        <w:t>: највиша</w:t>
      </w:r>
      <w:r w:rsidR="002439B1" w:rsidRPr="002439B1">
        <w:rPr>
          <w:rFonts w:ascii="Times New Roman" w:eastAsia="Times New Roman" w:hAnsi="Times New Roman" w:cs="Times New Roman"/>
          <w:lang w:val="sr-Latn-RS"/>
        </w:rPr>
        <w:t xml:space="preserve"> </w:t>
      </w:r>
      <w:r w:rsidR="002439B1" w:rsidRPr="002439B1">
        <w:rPr>
          <w:rFonts w:ascii="Times New Roman" w:eastAsia="Times New Roman" w:hAnsi="Times New Roman" w:cs="Times New Roman"/>
          <w:lang w:val="sr-Cyrl-RS"/>
        </w:rPr>
        <w:t>понуђена цена је уједно и најнижа понуђена цена</w:t>
      </w:r>
      <w:r w:rsidRPr="002439B1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439B1" w:rsidRPr="002439B1">
        <w:rPr>
          <w:rFonts w:ascii="Times New Roman" w:eastAsia="Times New Roman" w:hAnsi="Times New Roman" w:cs="Times New Roman"/>
          <w:lang w:val="sr-Cyrl-CS"/>
        </w:rPr>
        <w:t xml:space="preserve">1.455.450,00 динара без ПДВ-а, односно 1.746.540, 00 динара са ПДВ- ом ; </w:t>
      </w:r>
    </w:p>
    <w:p w:rsidR="00F568A0" w:rsidRPr="004B55CF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>Највиша и најнижа понуђена цена код прихватљивих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2439B1">
        <w:rPr>
          <w:rFonts w:ascii="Times New Roman" w:eastAsia="Times New Roman" w:hAnsi="Times New Roman" w:cs="Times New Roman"/>
          <w:lang w:val="sr-Cyrl-CS"/>
        </w:rPr>
        <w:t xml:space="preserve"> </w:t>
      </w:r>
      <w:r w:rsidR="002439B1" w:rsidRPr="002439B1">
        <w:rPr>
          <w:rFonts w:ascii="Times New Roman" w:eastAsia="Times New Roman" w:hAnsi="Times New Roman" w:cs="Times New Roman"/>
          <w:lang w:val="sr-Cyrl-CS"/>
        </w:rPr>
        <w:t>највиша</w:t>
      </w:r>
      <w:r w:rsidR="002439B1" w:rsidRPr="002439B1">
        <w:rPr>
          <w:rFonts w:ascii="Times New Roman" w:eastAsia="Times New Roman" w:hAnsi="Times New Roman" w:cs="Times New Roman"/>
          <w:lang w:val="sr-Latn-RS"/>
        </w:rPr>
        <w:t xml:space="preserve"> </w:t>
      </w:r>
      <w:r w:rsidR="002439B1" w:rsidRPr="002439B1">
        <w:rPr>
          <w:rFonts w:ascii="Times New Roman" w:eastAsia="Times New Roman" w:hAnsi="Times New Roman" w:cs="Times New Roman"/>
          <w:lang w:val="sr-Cyrl-RS"/>
        </w:rPr>
        <w:t xml:space="preserve">понуђена цена </w:t>
      </w:r>
      <w:r w:rsidR="002439B1">
        <w:rPr>
          <w:rFonts w:ascii="Times New Roman" w:eastAsia="Times New Roman" w:hAnsi="Times New Roman" w:cs="Times New Roman"/>
          <w:lang w:val="sr-Cyrl-RS"/>
        </w:rPr>
        <w:t xml:space="preserve"> код прихватљивих понуда </w:t>
      </w:r>
      <w:r w:rsidR="002439B1" w:rsidRPr="002439B1">
        <w:rPr>
          <w:rFonts w:ascii="Times New Roman" w:eastAsia="Times New Roman" w:hAnsi="Times New Roman" w:cs="Times New Roman"/>
          <w:lang w:val="sr-Cyrl-RS"/>
        </w:rPr>
        <w:t>је уједно и најнижа понуђена цена</w:t>
      </w:r>
      <w:r w:rsidR="002439B1" w:rsidRPr="002439B1">
        <w:rPr>
          <w:rFonts w:ascii="Times New Roman" w:eastAsia="Times New Roman" w:hAnsi="Times New Roman" w:cs="Times New Roman"/>
          <w:lang w:val="sr-Cyrl-CS"/>
        </w:rPr>
        <w:t>: 1.455.450,00 динара без ПДВ-а, односно 1.746.540, 00 динара са ПДВ- ом 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Део или вредност уговора који ће се извршити преко подизвођача</w:t>
      </w:r>
      <w:r>
        <w:rPr>
          <w:lang w:val="sr-Cyrl-RS"/>
        </w:rPr>
        <w:t>: /;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 xml:space="preserve">: </w:t>
      </w:r>
      <w:r w:rsidR="007D370C">
        <w:rPr>
          <w:lang w:val="sr-Latn-RS"/>
        </w:rPr>
        <w:t>01.04.2014</w:t>
      </w:r>
      <w:r>
        <w:rPr>
          <w:lang w:val="sr-Cyrl-RS"/>
        </w:rPr>
        <w:t>. године;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Датум закључења уговора</w:t>
      </w:r>
      <w:r>
        <w:rPr>
          <w:lang w:val="sr-Cyrl-RS"/>
        </w:rPr>
        <w:t xml:space="preserve">: </w:t>
      </w:r>
      <w:r w:rsidR="002439B1">
        <w:rPr>
          <w:lang w:val="sr-Latn-RS"/>
        </w:rPr>
        <w:t>02.04.2014</w:t>
      </w:r>
      <w:r>
        <w:rPr>
          <w:lang w:val="sr-Cyrl-RS"/>
        </w:rPr>
        <w:t>. године;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Основни подаци о  добављачу</w:t>
      </w:r>
      <w:r>
        <w:rPr>
          <w:lang w:val="sr-Cyrl-RS"/>
        </w:rPr>
        <w:t>:   „Технобиро- инжењеринг“ ДОО, Нови Сад , Бул. Ослобођења бр. 3 ,</w:t>
      </w:r>
      <w:r w:rsidRPr="00513EE1">
        <w:rPr>
          <w:lang w:val="ru-RU"/>
        </w:rPr>
        <w:t xml:space="preserve"> </w:t>
      </w:r>
      <w:r w:rsidRPr="00161D54">
        <w:rPr>
          <w:lang w:val="ru-RU"/>
        </w:rPr>
        <w:t xml:space="preserve">матични број </w:t>
      </w:r>
      <w:r>
        <w:rPr>
          <w:lang w:val="ru-RU"/>
        </w:rPr>
        <w:t>08774897</w:t>
      </w:r>
      <w:r w:rsidRPr="00161D54">
        <w:rPr>
          <w:lang w:val="ru-RU"/>
        </w:rPr>
        <w:t xml:space="preserve">, ПИБ </w:t>
      </w:r>
      <w:r>
        <w:rPr>
          <w:lang w:val="ru-RU"/>
        </w:rPr>
        <w:t>102328938</w:t>
      </w:r>
      <w:r>
        <w:rPr>
          <w:lang w:val="sr-Cyrl-RS"/>
        </w:rPr>
        <w:t xml:space="preserve">  ;</w:t>
      </w:r>
    </w:p>
    <w:p w:rsidR="00F568A0" w:rsidRDefault="00F568A0" w:rsidP="00F568A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</w:t>
      </w:r>
      <w:r>
        <w:rPr>
          <w:lang w:val="sr-Cyrl-CS"/>
        </w:rPr>
        <w:t>30</w:t>
      </w:r>
      <w:r w:rsidRPr="00B80FF5">
        <w:rPr>
          <w:lang w:val="sr-Cyrl-CS"/>
        </w:rPr>
        <w:t xml:space="preserve"> (словима:</w:t>
      </w:r>
      <w:r>
        <w:rPr>
          <w:lang w:val="sr-Cyrl-CS"/>
        </w:rPr>
        <w:t>тридесет</w:t>
      </w:r>
      <w:r w:rsidRPr="00B80FF5">
        <w:rPr>
          <w:lang w:val="sr-Cyrl-CS"/>
        </w:rPr>
        <w:t xml:space="preserve">) календарских  дана, рачунајући од дана обостране овере </w:t>
      </w:r>
      <w:r>
        <w:rPr>
          <w:lang w:val="sr-Cyrl-CS"/>
        </w:rPr>
        <w:t xml:space="preserve"> </w:t>
      </w:r>
      <w:r w:rsidRPr="00B80FF5">
        <w:rPr>
          <w:lang w:val="sr-Cyrl-CS"/>
        </w:rPr>
        <w:t xml:space="preserve"> уговора и уплате аванса</w:t>
      </w:r>
      <w:r>
        <w:rPr>
          <w:lang w:val="sr-Cyrl-RS"/>
        </w:rPr>
        <w:t>.</w:t>
      </w:r>
    </w:p>
    <w:p w:rsidR="00F568A0" w:rsidRDefault="00F568A0" w:rsidP="00F568A0">
      <w:pPr>
        <w:rPr>
          <w:lang w:val="sr-Cyrl-RS"/>
        </w:rPr>
      </w:pPr>
    </w:p>
    <w:p w:rsidR="00F568A0" w:rsidRDefault="00F568A0" w:rsidP="00F568A0">
      <w:pPr>
        <w:pStyle w:val="ListParagraph"/>
        <w:jc w:val="right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F0068A" w:rsidRDefault="00F0068A"/>
    <w:sectPr w:rsidR="00F0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CFF"/>
    <w:multiLevelType w:val="hybridMultilevel"/>
    <w:tmpl w:val="683A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0"/>
    <w:rsid w:val="002439B1"/>
    <w:rsid w:val="007D370C"/>
    <w:rsid w:val="00F0068A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skolarekova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5</cp:revision>
  <dcterms:created xsi:type="dcterms:W3CDTF">2014-04-04T08:13:00Z</dcterms:created>
  <dcterms:modified xsi:type="dcterms:W3CDTF">2014-04-04T08:20:00Z</dcterms:modified>
</cp:coreProperties>
</file>